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8D" w:rsidRPr="0013778D" w:rsidRDefault="0013778D" w:rsidP="0013778D">
      <w:pPr>
        <w:shd w:val="clear" w:color="auto" w:fill="FFFFFF"/>
        <w:spacing w:after="0" w:line="336" w:lineRule="atLeast"/>
        <w:rPr>
          <w:rFonts w:ascii="Calibri" w:eastAsia="Times New Roman" w:hAnsi="Calibri" w:cs="Calibri"/>
          <w:color w:val="000000"/>
          <w:sz w:val="24"/>
          <w:szCs w:val="24"/>
          <w:lang w:eastAsia="fr-FR"/>
        </w:rPr>
      </w:pPr>
      <w:proofErr w:type="spellStart"/>
      <w:proofErr w:type="gramStart"/>
      <w:r w:rsidRPr="0013778D">
        <w:rPr>
          <w:rFonts w:ascii="Segoe UI" w:eastAsia="Times New Roman" w:hAnsi="Segoe UI" w:cs="Segoe UI"/>
          <w:color w:val="201F1E"/>
          <w:sz w:val="23"/>
          <w:szCs w:val="23"/>
          <w:shd w:val="clear" w:color="auto" w:fill="FFFFFF"/>
          <w:lang w:eastAsia="fr-FR"/>
        </w:rPr>
        <w:t>résent</w:t>
      </w:r>
      <w:proofErr w:type="spellEnd"/>
      <w:proofErr w:type="gramEnd"/>
      <w:r w:rsidRPr="0013778D">
        <w:rPr>
          <w:rFonts w:ascii="Segoe UI" w:eastAsia="Times New Roman" w:hAnsi="Segoe UI" w:cs="Segoe UI"/>
          <w:color w:val="201F1E"/>
          <w:sz w:val="23"/>
          <w:szCs w:val="23"/>
          <w:shd w:val="clear" w:color="auto" w:fill="FFFFFF"/>
          <w:lang w:eastAsia="fr-FR"/>
        </w:rPr>
        <w:t xml:space="preserve">: Isabelle </w:t>
      </w:r>
      <w:proofErr w:type="spellStart"/>
      <w:r w:rsidRPr="0013778D">
        <w:rPr>
          <w:rFonts w:ascii="Segoe UI" w:eastAsia="Times New Roman" w:hAnsi="Segoe UI" w:cs="Segoe UI"/>
          <w:color w:val="201F1E"/>
          <w:sz w:val="23"/>
          <w:szCs w:val="23"/>
          <w:shd w:val="clear" w:color="auto" w:fill="FFFFFF"/>
          <w:lang w:eastAsia="fr-FR"/>
        </w:rPr>
        <w:t>Cadoux</w:t>
      </w:r>
      <w:proofErr w:type="spellEnd"/>
      <w:r w:rsidRPr="0013778D">
        <w:rPr>
          <w:rFonts w:ascii="Segoe UI" w:eastAsia="Times New Roman" w:hAnsi="Segoe UI" w:cs="Segoe UI"/>
          <w:color w:val="201F1E"/>
          <w:sz w:val="23"/>
          <w:szCs w:val="23"/>
          <w:shd w:val="clear" w:color="auto" w:fill="FFFFFF"/>
          <w:lang w:eastAsia="fr-FR"/>
        </w:rPr>
        <w:t xml:space="preserve">,- Nicole Roulet - Pierre bonhomme - Pierre </w:t>
      </w:r>
      <w:proofErr w:type="spellStart"/>
      <w:r w:rsidRPr="0013778D">
        <w:rPr>
          <w:rFonts w:ascii="Segoe UI" w:eastAsia="Times New Roman" w:hAnsi="Segoe UI" w:cs="Segoe UI"/>
          <w:color w:val="201F1E"/>
          <w:sz w:val="23"/>
          <w:szCs w:val="23"/>
          <w:shd w:val="clear" w:color="auto" w:fill="FFFFFF"/>
          <w:lang w:eastAsia="fr-FR"/>
        </w:rPr>
        <w:t>Baup</w:t>
      </w:r>
      <w:proofErr w:type="spellEnd"/>
      <w:r w:rsidRPr="0013778D">
        <w:rPr>
          <w:rFonts w:ascii="Segoe UI" w:eastAsia="Times New Roman" w:hAnsi="Segoe UI" w:cs="Segoe UI"/>
          <w:color w:val="201F1E"/>
          <w:sz w:val="23"/>
          <w:szCs w:val="23"/>
          <w:shd w:val="clear" w:color="auto" w:fill="FFFFFF"/>
          <w:lang w:eastAsia="fr-FR"/>
        </w:rPr>
        <w:t xml:space="preserve"> - Michel A.</w:t>
      </w:r>
    </w:p>
    <w:p w:rsidR="0013778D" w:rsidRPr="0013778D" w:rsidRDefault="0013778D" w:rsidP="0013778D">
      <w:pPr>
        <w:shd w:val="clear" w:color="auto" w:fill="FFFFFF"/>
        <w:spacing w:after="0" w:line="336" w:lineRule="atLeast"/>
        <w:rPr>
          <w:rFonts w:ascii="Calibri" w:eastAsia="Times New Roman" w:hAnsi="Calibri" w:cs="Calibri"/>
          <w:color w:val="000000"/>
          <w:sz w:val="24"/>
          <w:szCs w:val="24"/>
          <w:lang w:eastAsia="fr-FR"/>
        </w:rPr>
      </w:pPr>
      <w:r w:rsidRPr="0013778D">
        <w:rPr>
          <w:rFonts w:ascii="Segoe UI" w:eastAsia="Times New Roman" w:hAnsi="Segoe UI" w:cs="Segoe UI"/>
          <w:color w:val="201F1E"/>
          <w:sz w:val="23"/>
          <w:szCs w:val="23"/>
          <w:shd w:val="clear" w:color="auto" w:fill="FFFFFF"/>
          <w:lang w:eastAsia="fr-FR"/>
        </w:rPr>
        <w:br/>
      </w:r>
    </w:p>
    <w:p w:rsidR="0013778D" w:rsidRPr="0013778D" w:rsidRDefault="0013778D" w:rsidP="0013778D">
      <w:pPr>
        <w:shd w:val="clear" w:color="auto" w:fill="FFFFFF"/>
        <w:spacing w:after="0" w:line="336" w:lineRule="atLeast"/>
        <w:rPr>
          <w:rFonts w:ascii="Calibri" w:eastAsia="Times New Roman" w:hAnsi="Calibri" w:cs="Calibri"/>
          <w:color w:val="000000"/>
          <w:sz w:val="24"/>
          <w:szCs w:val="24"/>
          <w:lang w:eastAsia="fr-FR"/>
        </w:rPr>
      </w:pPr>
      <w:r w:rsidRPr="0013778D">
        <w:rPr>
          <w:rFonts w:ascii="Segoe UI" w:eastAsia="Times New Roman" w:hAnsi="Segoe UI" w:cs="Segoe UI"/>
          <w:color w:val="201F1E"/>
          <w:sz w:val="23"/>
          <w:szCs w:val="23"/>
          <w:shd w:val="clear" w:color="auto" w:fill="FFFFFF"/>
          <w:lang w:eastAsia="fr-FR"/>
        </w:rPr>
        <w:t>Préparation et organisation de l'interclubs.</w:t>
      </w:r>
    </w:p>
    <w:p w:rsidR="0013778D" w:rsidRPr="0013778D" w:rsidRDefault="0013778D" w:rsidP="0013778D">
      <w:pPr>
        <w:shd w:val="clear" w:color="auto" w:fill="FFFFFF"/>
        <w:spacing w:after="0" w:line="336" w:lineRule="atLeast"/>
        <w:rPr>
          <w:rFonts w:ascii="Calibri" w:eastAsia="Times New Roman" w:hAnsi="Calibri" w:cs="Calibri"/>
          <w:color w:val="000000"/>
          <w:sz w:val="24"/>
          <w:szCs w:val="24"/>
          <w:lang w:eastAsia="fr-FR"/>
        </w:rPr>
      </w:pPr>
      <w:r w:rsidRPr="0013778D">
        <w:rPr>
          <w:rFonts w:ascii="Segoe UI" w:eastAsia="Times New Roman" w:hAnsi="Segoe UI" w:cs="Segoe UI"/>
          <w:color w:val="201F1E"/>
          <w:sz w:val="23"/>
          <w:szCs w:val="23"/>
          <w:shd w:val="clear" w:color="auto" w:fill="FFFFFF"/>
          <w:lang w:eastAsia="fr-FR"/>
        </w:rPr>
        <w:br/>
      </w:r>
    </w:p>
    <w:p w:rsidR="0013778D" w:rsidRPr="0013778D" w:rsidRDefault="0013778D" w:rsidP="0013778D">
      <w:pPr>
        <w:shd w:val="clear" w:color="auto" w:fill="FFFFFF"/>
        <w:spacing w:after="0" w:line="336" w:lineRule="atLeast"/>
        <w:rPr>
          <w:rFonts w:ascii="Calibri" w:eastAsia="Times New Roman" w:hAnsi="Calibri" w:cs="Calibri"/>
          <w:color w:val="000000"/>
          <w:sz w:val="24"/>
          <w:szCs w:val="24"/>
          <w:lang w:eastAsia="fr-FR"/>
        </w:rPr>
      </w:pPr>
      <w:r w:rsidRPr="0013778D">
        <w:rPr>
          <w:rFonts w:ascii="Segoe UI" w:eastAsia="Times New Roman" w:hAnsi="Segoe UI" w:cs="Segoe UI"/>
          <w:color w:val="201F1E"/>
          <w:sz w:val="23"/>
          <w:szCs w:val="23"/>
          <w:shd w:val="clear" w:color="auto" w:fill="FFFFFF"/>
          <w:lang w:eastAsia="fr-FR"/>
        </w:rPr>
        <w:t>Exposé de Pierre Bonhomme sur :     </w:t>
      </w:r>
      <w:r w:rsidRPr="0013778D">
        <w:rPr>
          <w:rFonts w:ascii="Segoe UI" w:eastAsia="Times New Roman" w:hAnsi="Segoe UI" w:cs="Segoe UI"/>
          <w:color w:val="201F1E"/>
          <w:sz w:val="23"/>
          <w:szCs w:val="23"/>
          <w:lang w:eastAsia="fr-FR"/>
        </w:rPr>
        <w:t> " l'heure solaire et heure légale"</w:t>
      </w:r>
    </w:p>
    <w:p w:rsidR="0013778D" w:rsidRPr="0013778D" w:rsidRDefault="0013778D" w:rsidP="0013778D">
      <w:pPr>
        <w:shd w:val="clear" w:color="auto" w:fill="FFFFFF"/>
        <w:spacing w:after="0" w:line="336" w:lineRule="atLeast"/>
        <w:rPr>
          <w:rFonts w:ascii="Calibri" w:eastAsia="Times New Roman" w:hAnsi="Calibri" w:cs="Calibri"/>
          <w:color w:val="000000"/>
          <w:sz w:val="24"/>
          <w:szCs w:val="24"/>
          <w:lang w:eastAsia="fr-FR"/>
        </w:rPr>
      </w:pPr>
      <w:r w:rsidRPr="0013778D">
        <w:rPr>
          <w:rFonts w:ascii="Segoe UI" w:eastAsia="Times New Roman" w:hAnsi="Segoe UI" w:cs="Segoe UI"/>
          <w:color w:val="201F1E"/>
          <w:sz w:val="23"/>
          <w:szCs w:val="23"/>
          <w:lang w:eastAsia="fr-FR"/>
        </w:rPr>
        <w:br/>
      </w:r>
    </w:p>
    <w:p w:rsidR="0013778D" w:rsidRPr="0013778D" w:rsidRDefault="0013778D" w:rsidP="0013778D">
      <w:pPr>
        <w:shd w:val="clear" w:color="auto" w:fill="FFFFFF"/>
        <w:spacing w:after="0" w:line="336" w:lineRule="atLeast"/>
        <w:rPr>
          <w:rFonts w:ascii="Calibri" w:eastAsia="Times New Roman" w:hAnsi="Calibri" w:cs="Calibri"/>
          <w:color w:val="000000"/>
          <w:sz w:val="24"/>
          <w:szCs w:val="24"/>
          <w:lang w:eastAsia="fr-FR"/>
        </w:rPr>
      </w:pPr>
      <w:r w:rsidRPr="0013778D">
        <w:rPr>
          <w:rFonts w:ascii="Arial" w:eastAsia="Times New Roman" w:hAnsi="Arial" w:cs="Arial"/>
          <w:color w:val="202124"/>
          <w:sz w:val="24"/>
          <w:szCs w:val="24"/>
          <w:shd w:val="clear" w:color="auto" w:fill="FFFFFF"/>
          <w:lang w:eastAsia="fr-FR"/>
        </w:rPr>
        <w:t>L'heure officielle est la même partout en France métropolitaine. Il y a un décalage d'environ 3/4 heures d'un côté à l'autre de la France.</w:t>
      </w:r>
    </w:p>
    <w:p w:rsidR="0013778D" w:rsidRPr="0013778D" w:rsidRDefault="0013778D" w:rsidP="0013778D">
      <w:pPr>
        <w:shd w:val="clear" w:color="auto" w:fill="FFFFFF"/>
        <w:spacing w:after="0" w:line="336" w:lineRule="atLeast"/>
        <w:rPr>
          <w:rFonts w:ascii="Calibri" w:eastAsia="Times New Roman" w:hAnsi="Calibri" w:cs="Calibri"/>
          <w:color w:val="000000"/>
          <w:sz w:val="24"/>
          <w:szCs w:val="24"/>
          <w:lang w:eastAsia="fr-FR"/>
        </w:rPr>
      </w:pPr>
      <w:r w:rsidRPr="0013778D">
        <w:rPr>
          <w:rFonts w:ascii="inherit" w:eastAsia="Times New Roman" w:hAnsi="inherit" w:cs="Calibri"/>
          <w:color w:val="000000"/>
          <w:sz w:val="24"/>
          <w:szCs w:val="24"/>
          <w:lang w:eastAsia="fr-FR"/>
        </w:rPr>
        <w:t>L'heure</w:t>
      </w:r>
      <w:r w:rsidRPr="0013778D">
        <w:rPr>
          <w:rFonts w:ascii="Calibri" w:eastAsia="Times New Roman" w:hAnsi="Calibri" w:cs="Calibri"/>
          <w:color w:val="000000"/>
          <w:sz w:val="24"/>
          <w:szCs w:val="24"/>
          <w:lang w:eastAsia="fr-FR"/>
        </w:rPr>
        <w:t> d'été en France est en décalage de deux heures avec l'heure solaire vraie, qui est l'heure des cadrans solaires, pendant environ sept mois, rappelle l'Association française contre l'heure d'été, car l'heure d'hiver est déjà en avance d'une heure sur l'heure solaire.</w:t>
      </w:r>
    </w:p>
    <w:p w:rsidR="0013778D" w:rsidRPr="0013778D" w:rsidRDefault="0013778D" w:rsidP="0013778D">
      <w:pPr>
        <w:shd w:val="clear" w:color="auto" w:fill="FFFFFF"/>
        <w:spacing w:after="0" w:line="336" w:lineRule="atLeast"/>
        <w:rPr>
          <w:rFonts w:ascii="Calibri" w:eastAsia="Times New Roman" w:hAnsi="Calibri" w:cs="Calibri"/>
          <w:color w:val="000000"/>
          <w:sz w:val="24"/>
          <w:szCs w:val="24"/>
          <w:lang w:eastAsia="fr-FR"/>
        </w:rPr>
      </w:pPr>
    </w:p>
    <w:p w:rsidR="0013778D" w:rsidRPr="0013778D" w:rsidRDefault="0013778D" w:rsidP="0013778D">
      <w:pPr>
        <w:shd w:val="clear" w:color="auto" w:fill="FFFFFF"/>
        <w:spacing w:after="0" w:line="336" w:lineRule="atLeast"/>
        <w:rPr>
          <w:rFonts w:ascii="Calibri" w:eastAsia="Times New Roman" w:hAnsi="Calibri" w:cs="Calibri"/>
          <w:color w:val="000000"/>
          <w:sz w:val="24"/>
          <w:szCs w:val="24"/>
          <w:lang w:eastAsia="fr-FR"/>
        </w:rPr>
      </w:pPr>
      <w:r w:rsidRPr="0013778D">
        <w:rPr>
          <w:rFonts w:ascii="Calibri" w:eastAsia="Times New Roman" w:hAnsi="Calibri" w:cs="Calibri"/>
          <w:color w:val="000000"/>
          <w:sz w:val="24"/>
          <w:szCs w:val="24"/>
          <w:lang w:eastAsia="fr-FR"/>
        </w:rPr>
        <w:t>Amicalement.  Michel A.</w:t>
      </w:r>
    </w:p>
    <w:p w:rsidR="009825B7" w:rsidRDefault="009825B7">
      <w:bookmarkStart w:id="0" w:name="_GoBack"/>
      <w:bookmarkEnd w:id="0"/>
    </w:p>
    <w:sectPr w:rsidR="00982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8D"/>
    <w:rsid w:val="0013778D"/>
    <w:rsid w:val="009825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60650">
      <w:bodyDiv w:val="1"/>
      <w:marLeft w:val="0"/>
      <w:marRight w:val="0"/>
      <w:marTop w:val="0"/>
      <w:marBottom w:val="0"/>
      <w:divBdr>
        <w:top w:val="none" w:sz="0" w:space="0" w:color="auto"/>
        <w:left w:val="none" w:sz="0" w:space="0" w:color="auto"/>
        <w:bottom w:val="none" w:sz="0" w:space="0" w:color="auto"/>
        <w:right w:val="none" w:sz="0" w:space="0" w:color="auto"/>
      </w:divBdr>
      <w:divsChild>
        <w:div w:id="1232808313">
          <w:marLeft w:val="0"/>
          <w:marRight w:val="0"/>
          <w:marTop w:val="0"/>
          <w:marBottom w:val="0"/>
          <w:divBdr>
            <w:top w:val="none" w:sz="0" w:space="0" w:color="auto"/>
            <w:left w:val="none" w:sz="0" w:space="0" w:color="auto"/>
            <w:bottom w:val="none" w:sz="0" w:space="0" w:color="auto"/>
            <w:right w:val="none" w:sz="0" w:space="0" w:color="auto"/>
          </w:divBdr>
        </w:div>
        <w:div w:id="756901501">
          <w:marLeft w:val="0"/>
          <w:marRight w:val="0"/>
          <w:marTop w:val="0"/>
          <w:marBottom w:val="0"/>
          <w:divBdr>
            <w:top w:val="none" w:sz="0" w:space="0" w:color="auto"/>
            <w:left w:val="none" w:sz="0" w:space="0" w:color="auto"/>
            <w:bottom w:val="none" w:sz="0" w:space="0" w:color="auto"/>
            <w:right w:val="none" w:sz="0" w:space="0" w:color="auto"/>
          </w:divBdr>
        </w:div>
        <w:div w:id="1729065579">
          <w:marLeft w:val="0"/>
          <w:marRight w:val="0"/>
          <w:marTop w:val="0"/>
          <w:marBottom w:val="0"/>
          <w:divBdr>
            <w:top w:val="none" w:sz="0" w:space="0" w:color="auto"/>
            <w:left w:val="none" w:sz="0" w:space="0" w:color="auto"/>
            <w:bottom w:val="none" w:sz="0" w:space="0" w:color="auto"/>
            <w:right w:val="none" w:sz="0" w:space="0" w:color="auto"/>
          </w:divBdr>
        </w:div>
        <w:div w:id="349452900">
          <w:marLeft w:val="0"/>
          <w:marRight w:val="0"/>
          <w:marTop w:val="0"/>
          <w:marBottom w:val="0"/>
          <w:divBdr>
            <w:top w:val="none" w:sz="0" w:space="0" w:color="auto"/>
            <w:left w:val="none" w:sz="0" w:space="0" w:color="auto"/>
            <w:bottom w:val="none" w:sz="0" w:space="0" w:color="auto"/>
            <w:right w:val="none" w:sz="0" w:space="0" w:color="auto"/>
          </w:divBdr>
        </w:div>
        <w:div w:id="806363333">
          <w:marLeft w:val="0"/>
          <w:marRight w:val="0"/>
          <w:marTop w:val="0"/>
          <w:marBottom w:val="0"/>
          <w:divBdr>
            <w:top w:val="none" w:sz="0" w:space="0" w:color="auto"/>
            <w:left w:val="none" w:sz="0" w:space="0" w:color="auto"/>
            <w:bottom w:val="none" w:sz="0" w:space="0" w:color="auto"/>
            <w:right w:val="none" w:sz="0" w:space="0" w:color="auto"/>
          </w:divBdr>
        </w:div>
        <w:div w:id="1022630663">
          <w:marLeft w:val="0"/>
          <w:marRight w:val="0"/>
          <w:marTop w:val="0"/>
          <w:marBottom w:val="0"/>
          <w:divBdr>
            <w:top w:val="none" w:sz="0" w:space="0" w:color="auto"/>
            <w:left w:val="none" w:sz="0" w:space="0" w:color="auto"/>
            <w:bottom w:val="none" w:sz="0" w:space="0" w:color="auto"/>
            <w:right w:val="none" w:sz="0" w:space="0" w:color="auto"/>
          </w:divBdr>
        </w:div>
        <w:div w:id="1591767583">
          <w:marLeft w:val="0"/>
          <w:marRight w:val="0"/>
          <w:marTop w:val="0"/>
          <w:marBottom w:val="0"/>
          <w:divBdr>
            <w:top w:val="none" w:sz="0" w:space="0" w:color="auto"/>
            <w:left w:val="none" w:sz="0" w:space="0" w:color="auto"/>
            <w:bottom w:val="none" w:sz="0" w:space="0" w:color="auto"/>
            <w:right w:val="none" w:sz="0" w:space="0" w:color="auto"/>
          </w:divBdr>
        </w:div>
        <w:div w:id="1067266635">
          <w:marLeft w:val="0"/>
          <w:marRight w:val="0"/>
          <w:marTop w:val="0"/>
          <w:marBottom w:val="0"/>
          <w:divBdr>
            <w:top w:val="none" w:sz="0" w:space="0" w:color="auto"/>
            <w:left w:val="none" w:sz="0" w:space="0" w:color="auto"/>
            <w:bottom w:val="none" w:sz="0" w:space="0" w:color="auto"/>
            <w:right w:val="none" w:sz="0" w:space="0" w:color="auto"/>
          </w:divBdr>
        </w:div>
        <w:div w:id="1929536211">
          <w:marLeft w:val="0"/>
          <w:marRight w:val="0"/>
          <w:marTop w:val="0"/>
          <w:marBottom w:val="0"/>
          <w:divBdr>
            <w:top w:val="none" w:sz="0" w:space="0" w:color="auto"/>
            <w:left w:val="none" w:sz="0" w:space="0" w:color="auto"/>
            <w:bottom w:val="none" w:sz="0" w:space="0" w:color="auto"/>
            <w:right w:val="none" w:sz="0" w:space="0" w:color="auto"/>
          </w:divBdr>
        </w:div>
        <w:div w:id="168860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548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2022-05-28T08:50:00Z</dcterms:created>
  <dcterms:modified xsi:type="dcterms:W3CDTF">2022-05-28T08:50:00Z</dcterms:modified>
</cp:coreProperties>
</file>